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BE3D3C0" w14:textId="179AF583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9"/>
        <w:gridCol w:w="2160"/>
        <w:gridCol w:w="2274"/>
        <w:gridCol w:w="2119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woanieprzypisukocowego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68"/>
        <w:gridCol w:w="2180"/>
        <w:gridCol w:w="2216"/>
        <w:gridCol w:w="2208"/>
      </w:tblGrid>
      <w:tr w:rsidR="008F4346" w:rsidRPr="009F5B61" w14:paraId="1A497D07" w14:textId="77777777" w:rsidTr="00202693">
        <w:trPr>
          <w:trHeight w:val="314"/>
        </w:trPr>
        <w:tc>
          <w:tcPr>
            <w:tcW w:w="2228" w:type="dxa"/>
            <w:shd w:val="clear" w:color="auto" w:fill="FFFFFF"/>
          </w:tcPr>
          <w:p w14:paraId="5912B700" w14:textId="77777777" w:rsidR="008F4346" w:rsidRPr="008F4346" w:rsidRDefault="008F4346" w:rsidP="0020269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8F4346">
              <w:rPr>
                <w:rFonts w:ascii="Verdana" w:hAnsi="Verdana" w:cs="Arial"/>
                <w:sz w:val="18"/>
                <w:szCs w:val="18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3E037163" w14:textId="77777777" w:rsidR="008F4346" w:rsidRPr="008F4346" w:rsidRDefault="008F4346" w:rsidP="0020269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theme="minorHAnsi"/>
                <w:color w:val="002060"/>
                <w:sz w:val="18"/>
                <w:szCs w:val="18"/>
                <w:lang w:val="pl-PL"/>
              </w:rPr>
            </w:pPr>
            <w:r w:rsidRPr="008F4346">
              <w:rPr>
                <w:rFonts w:ascii="Verdana" w:hAnsi="Verdana" w:cstheme="minorHAnsi"/>
                <w:color w:val="002060"/>
                <w:sz w:val="18"/>
                <w:szCs w:val="18"/>
                <w:lang w:val="pl-PL"/>
              </w:rPr>
              <w:t>Wyższa Szkoła Ekologii i Zarządzania w Warszawie</w:t>
            </w:r>
          </w:p>
          <w:p w14:paraId="2521BC82" w14:textId="77777777" w:rsidR="008F4346" w:rsidRPr="008F4346" w:rsidRDefault="008F4346" w:rsidP="008F4346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r w:rsidRPr="008F4346">
              <w:rPr>
                <w:rFonts w:ascii="Verdana" w:hAnsi="Verdana" w:cstheme="minorHAnsi"/>
                <w:color w:val="002060"/>
                <w:sz w:val="18"/>
                <w:szCs w:val="18"/>
                <w:lang w:val="en-GB"/>
              </w:rPr>
              <w:t>University of Ecology and Management in Warsaw</w:t>
            </w:r>
          </w:p>
        </w:tc>
      </w:tr>
      <w:tr w:rsidR="008F4346" w:rsidRPr="005E466D" w14:paraId="73BABAC9" w14:textId="77777777" w:rsidTr="008F4346">
        <w:trPr>
          <w:trHeight w:val="382"/>
        </w:trPr>
        <w:tc>
          <w:tcPr>
            <w:tcW w:w="2228" w:type="dxa"/>
            <w:shd w:val="clear" w:color="auto" w:fill="FFFFFF"/>
          </w:tcPr>
          <w:p w14:paraId="104E390E" w14:textId="77777777" w:rsidR="008F4346" w:rsidRPr="008F4346" w:rsidRDefault="008F4346" w:rsidP="0020269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8F4346">
              <w:rPr>
                <w:rFonts w:ascii="Verdana" w:hAnsi="Verdana" w:cs="Arial"/>
                <w:sz w:val="18"/>
                <w:szCs w:val="18"/>
                <w:lang w:val="en-GB"/>
              </w:rPr>
              <w:t>Erasmus code</w:t>
            </w:r>
            <w:r w:rsidRPr="008F4346">
              <w:rPr>
                <w:rStyle w:val="Odwoanieprzypisukocowego"/>
                <w:rFonts w:ascii="Verdana" w:hAnsi="Verdana" w:cs="Arial"/>
                <w:sz w:val="18"/>
                <w:szCs w:val="18"/>
                <w:lang w:val="en-GB"/>
              </w:rPr>
              <w:endnoteReference w:id="4"/>
            </w:r>
            <w:r w:rsidRPr="008F4346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</w:p>
          <w:p w14:paraId="23EF9AD1" w14:textId="77777777" w:rsidR="008F4346" w:rsidRPr="008F4346" w:rsidRDefault="008F4346" w:rsidP="0020269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8F4346">
              <w:rPr>
                <w:rFonts w:ascii="Verdana" w:hAnsi="Verdana" w:cs="Arial"/>
                <w:sz w:val="18"/>
                <w:szCs w:val="18"/>
                <w:lang w:val="en-GB"/>
              </w:rPr>
              <w:t>(if applicable)</w:t>
            </w:r>
          </w:p>
          <w:p w14:paraId="3A12F767" w14:textId="77777777" w:rsidR="008F4346" w:rsidRPr="008F4346" w:rsidRDefault="008F4346" w:rsidP="0020269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04A9FC18" w14:textId="77777777" w:rsidR="008F4346" w:rsidRPr="008F4346" w:rsidRDefault="008F4346" w:rsidP="00202693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r w:rsidRPr="008F4346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PL WARSZAW41</w:t>
            </w:r>
          </w:p>
        </w:tc>
        <w:tc>
          <w:tcPr>
            <w:tcW w:w="2228" w:type="dxa"/>
            <w:shd w:val="clear" w:color="auto" w:fill="FFFFFF"/>
          </w:tcPr>
          <w:p w14:paraId="0838D7C0" w14:textId="77777777" w:rsidR="008F4346" w:rsidRPr="008F4346" w:rsidRDefault="008F4346" w:rsidP="00202693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8F4346">
              <w:rPr>
                <w:rFonts w:ascii="Verdana" w:hAnsi="Verdana" w:cs="Arial"/>
                <w:sz w:val="18"/>
                <w:szCs w:val="18"/>
                <w:lang w:val="en-GB"/>
              </w:rPr>
              <w:t>Faculty/Department</w:t>
            </w:r>
          </w:p>
        </w:tc>
        <w:tc>
          <w:tcPr>
            <w:tcW w:w="2228" w:type="dxa"/>
            <w:shd w:val="clear" w:color="auto" w:fill="FFFFFF"/>
          </w:tcPr>
          <w:p w14:paraId="07B9889E" w14:textId="77777777" w:rsidR="008F4346" w:rsidRPr="008F4346" w:rsidRDefault="008F4346" w:rsidP="00202693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</w:p>
        </w:tc>
      </w:tr>
      <w:tr w:rsidR="008F4346" w:rsidRPr="005E466D" w14:paraId="42AB37D2" w14:textId="77777777" w:rsidTr="008F4346">
        <w:trPr>
          <w:trHeight w:val="562"/>
        </w:trPr>
        <w:tc>
          <w:tcPr>
            <w:tcW w:w="2228" w:type="dxa"/>
            <w:shd w:val="clear" w:color="auto" w:fill="FFFFFF"/>
          </w:tcPr>
          <w:p w14:paraId="5D9CA35C" w14:textId="77777777" w:rsidR="008F4346" w:rsidRPr="008F4346" w:rsidRDefault="008F4346" w:rsidP="00202693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8F4346">
              <w:rPr>
                <w:rFonts w:ascii="Verdana" w:hAnsi="Verdana" w:cs="Arial"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D33E174" w14:textId="77777777" w:rsidR="008F4346" w:rsidRPr="008F4346" w:rsidRDefault="008F4346" w:rsidP="00202693">
            <w:pPr>
              <w:shd w:val="clear" w:color="auto" w:fill="FFFFFF"/>
              <w:spacing w:after="0"/>
              <w:ind w:right="7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8F4346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Ul. </w:t>
            </w:r>
            <w:proofErr w:type="spellStart"/>
            <w:r w:rsidRPr="008F4346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Olszewska</w:t>
            </w:r>
            <w:proofErr w:type="spellEnd"/>
            <w:r w:rsidRPr="008F4346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 12</w:t>
            </w:r>
          </w:p>
          <w:p w14:paraId="2A5D0199" w14:textId="77777777" w:rsidR="008F4346" w:rsidRPr="008F4346" w:rsidRDefault="008F4346" w:rsidP="00202693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8F4346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00-792 Warszawa</w:t>
            </w:r>
          </w:p>
        </w:tc>
        <w:tc>
          <w:tcPr>
            <w:tcW w:w="2228" w:type="dxa"/>
            <w:shd w:val="clear" w:color="auto" w:fill="FFFFFF"/>
          </w:tcPr>
          <w:p w14:paraId="4D1317FC" w14:textId="77777777" w:rsidR="008F4346" w:rsidRPr="008F4346" w:rsidRDefault="008F4346" w:rsidP="00202693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8F4346">
              <w:rPr>
                <w:rFonts w:ascii="Verdana" w:hAnsi="Verdana" w:cs="Arial"/>
                <w:sz w:val="18"/>
                <w:szCs w:val="18"/>
                <w:lang w:val="en-GB"/>
              </w:rPr>
              <w:t>Country/</w:t>
            </w:r>
            <w:r w:rsidRPr="008F4346">
              <w:rPr>
                <w:rFonts w:ascii="Verdana" w:hAnsi="Verdana" w:cs="Arial"/>
                <w:sz w:val="18"/>
                <w:szCs w:val="18"/>
                <w:lang w:val="en-GB"/>
              </w:rPr>
              <w:br/>
              <w:t>Country code</w:t>
            </w:r>
            <w:r w:rsidRPr="008F4346">
              <w:rPr>
                <w:rStyle w:val="Odwoanieprzypisukocowego"/>
                <w:rFonts w:ascii="Verdana" w:hAnsi="Verdana" w:cs="Arial"/>
                <w:sz w:val="18"/>
                <w:szCs w:val="18"/>
                <w:lang w:val="en-GB"/>
              </w:rPr>
              <w:endnoteReference w:id="5"/>
            </w:r>
          </w:p>
        </w:tc>
        <w:tc>
          <w:tcPr>
            <w:tcW w:w="2228" w:type="dxa"/>
            <w:shd w:val="clear" w:color="auto" w:fill="FFFFFF"/>
          </w:tcPr>
          <w:p w14:paraId="708BEA5F" w14:textId="77777777" w:rsidR="008F4346" w:rsidRPr="008F4346" w:rsidRDefault="008F4346" w:rsidP="00202693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8F4346">
              <w:rPr>
                <w:rFonts w:ascii="Verdana" w:hAnsi="Verdana" w:cstheme="minorHAnsi"/>
                <w:color w:val="002060"/>
                <w:sz w:val="18"/>
                <w:szCs w:val="18"/>
                <w:lang w:val="en-GB"/>
              </w:rPr>
              <w:t>Poland/PL</w:t>
            </w:r>
          </w:p>
        </w:tc>
      </w:tr>
      <w:tr w:rsidR="008F4346" w:rsidRPr="005E466D" w14:paraId="0A07C030" w14:textId="77777777" w:rsidTr="008F4346">
        <w:trPr>
          <w:trHeight w:val="1153"/>
        </w:trPr>
        <w:tc>
          <w:tcPr>
            <w:tcW w:w="2228" w:type="dxa"/>
            <w:shd w:val="clear" w:color="auto" w:fill="FFFFFF"/>
          </w:tcPr>
          <w:p w14:paraId="3D895020" w14:textId="77777777" w:rsidR="008F4346" w:rsidRPr="008F4346" w:rsidRDefault="008F4346" w:rsidP="00202693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8F4346">
              <w:rPr>
                <w:rFonts w:ascii="Verdana" w:hAnsi="Verdana" w:cs="Arial"/>
                <w:sz w:val="18"/>
                <w:szCs w:val="18"/>
                <w:lang w:val="en-GB"/>
              </w:rPr>
              <w:t xml:space="preserve">Contact person </w:t>
            </w:r>
            <w:r w:rsidRPr="008F4346">
              <w:rPr>
                <w:rFonts w:ascii="Verdana" w:hAnsi="Verdana" w:cs="Arial"/>
                <w:sz w:val="18"/>
                <w:szCs w:val="18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7D3B77C" w14:textId="77777777" w:rsidR="008F4346" w:rsidRPr="008F4346" w:rsidRDefault="008F4346" w:rsidP="00202693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8F4346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Paulina Wąż</w:t>
            </w:r>
          </w:p>
          <w:p w14:paraId="70330468" w14:textId="77777777" w:rsidR="008F4346" w:rsidRPr="008F4346" w:rsidRDefault="008F4346" w:rsidP="00202693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8F4346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Karolina Urban</w:t>
            </w:r>
          </w:p>
          <w:p w14:paraId="703D0D5A" w14:textId="77777777" w:rsidR="008F4346" w:rsidRPr="008F4346" w:rsidRDefault="008F4346" w:rsidP="008F434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8F4346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Assistants to the</w:t>
            </w:r>
            <w:r w:rsidRPr="008F4346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br/>
              <w:t>Erasmus Institutional Coordinator</w:t>
            </w:r>
          </w:p>
        </w:tc>
        <w:tc>
          <w:tcPr>
            <w:tcW w:w="2228" w:type="dxa"/>
            <w:shd w:val="clear" w:color="auto" w:fill="FFFFFF"/>
          </w:tcPr>
          <w:p w14:paraId="71363465" w14:textId="77777777" w:rsidR="008F4346" w:rsidRPr="008F4346" w:rsidRDefault="008F4346" w:rsidP="00202693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F4346">
              <w:rPr>
                <w:rFonts w:ascii="Verdana" w:hAnsi="Verdana" w:cs="Arial"/>
                <w:sz w:val="18"/>
                <w:szCs w:val="18"/>
                <w:lang w:val="fr-BE"/>
              </w:rPr>
              <w:t>Contact person</w:t>
            </w:r>
          </w:p>
          <w:p w14:paraId="47850CE3" w14:textId="77777777" w:rsidR="008F4346" w:rsidRPr="008F4346" w:rsidRDefault="008F4346" w:rsidP="00202693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8F4346">
              <w:rPr>
                <w:rFonts w:ascii="Verdana" w:hAnsi="Verdana" w:cs="Arial"/>
                <w:sz w:val="18"/>
                <w:szCs w:val="18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4C4697" w14:textId="77777777" w:rsidR="008F4346" w:rsidRPr="008F4346" w:rsidRDefault="008F4346" w:rsidP="00202693">
            <w:pPr>
              <w:shd w:val="clear" w:color="auto" w:fill="FFFFFF"/>
              <w:spacing w:after="0"/>
              <w:jc w:val="left"/>
              <w:rPr>
                <w:rFonts w:ascii="Verdana" w:hAnsi="Verdana" w:cstheme="minorHAnsi"/>
                <w:color w:val="002060"/>
                <w:sz w:val="18"/>
                <w:szCs w:val="18"/>
                <w:lang w:val="en-GB"/>
              </w:rPr>
            </w:pPr>
            <w:hyperlink r:id="rId11" w:history="1">
              <w:r w:rsidRPr="008F4346">
                <w:rPr>
                  <w:rStyle w:val="Hipercze"/>
                  <w:rFonts w:ascii="Verdana" w:hAnsi="Verdana" w:cstheme="minorHAnsi"/>
                  <w:sz w:val="18"/>
                  <w:szCs w:val="18"/>
                  <w:lang w:val="en-GB"/>
                </w:rPr>
                <w:t>erasmus@wseiz.pl</w:t>
              </w:r>
            </w:hyperlink>
            <w:r w:rsidRPr="008F4346">
              <w:rPr>
                <w:rStyle w:val="Hipercze"/>
                <w:rFonts w:ascii="Verdana" w:hAnsi="Verdana" w:cstheme="minorHAnsi"/>
                <w:sz w:val="18"/>
                <w:szCs w:val="18"/>
                <w:lang w:val="en-GB"/>
              </w:rPr>
              <w:t xml:space="preserve"> </w:t>
            </w:r>
          </w:p>
          <w:p w14:paraId="473CFECC" w14:textId="77777777" w:rsidR="008F4346" w:rsidRPr="008F4346" w:rsidRDefault="008F4346" w:rsidP="00202693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</w:pPr>
            <w:r w:rsidRPr="008F4346">
              <w:rPr>
                <w:rFonts w:ascii="Verdana" w:hAnsi="Verdana" w:cstheme="minorHAnsi"/>
                <w:color w:val="002060"/>
                <w:sz w:val="18"/>
                <w:szCs w:val="18"/>
                <w:lang w:val="en-GB"/>
              </w:rPr>
              <w:t>+48 22 825 80 32</w:t>
            </w:r>
          </w:p>
        </w:tc>
      </w:tr>
      <w:tr w:rsidR="008F4346" w:rsidRPr="005F0E76" w14:paraId="1A7443D7" w14:textId="77777777" w:rsidTr="008F4346">
        <w:trPr>
          <w:trHeight w:val="632"/>
        </w:trPr>
        <w:tc>
          <w:tcPr>
            <w:tcW w:w="2228" w:type="dxa"/>
            <w:shd w:val="clear" w:color="auto" w:fill="FFFFFF"/>
          </w:tcPr>
          <w:p w14:paraId="6664B060" w14:textId="77777777" w:rsidR="008F4346" w:rsidRPr="008F4346" w:rsidRDefault="008F4346" w:rsidP="0020269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8F4346">
              <w:rPr>
                <w:rFonts w:ascii="Verdana" w:hAnsi="Verdana" w:cs="Arial"/>
                <w:sz w:val="18"/>
                <w:szCs w:val="18"/>
                <w:lang w:val="en-GB"/>
              </w:rPr>
              <w:t>Type of enterprise:</w:t>
            </w:r>
          </w:p>
          <w:p w14:paraId="3FCF42E5" w14:textId="77777777" w:rsidR="008F4346" w:rsidRPr="008F4346" w:rsidRDefault="008F4346" w:rsidP="0020269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0D4613E0" w14:textId="77777777" w:rsidR="008F4346" w:rsidRPr="008F4346" w:rsidRDefault="008F4346" w:rsidP="0020269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8F4346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Higher Education</w:t>
            </w:r>
            <w:r w:rsidRPr="008F4346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br/>
              <w:t>Institution</w:t>
            </w:r>
          </w:p>
        </w:tc>
        <w:tc>
          <w:tcPr>
            <w:tcW w:w="2228" w:type="dxa"/>
            <w:shd w:val="clear" w:color="auto" w:fill="FFFFFF"/>
          </w:tcPr>
          <w:p w14:paraId="54753331" w14:textId="77777777" w:rsidR="008F4346" w:rsidRPr="008F4346" w:rsidRDefault="008F4346" w:rsidP="00202693">
            <w:pPr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8F4346">
              <w:rPr>
                <w:rFonts w:ascii="Verdana" w:hAnsi="Verdana" w:cs="Arial"/>
                <w:sz w:val="18"/>
                <w:szCs w:val="18"/>
                <w:lang w:val="en-GB"/>
              </w:rPr>
              <w:t>Size of enterprise</w:t>
            </w:r>
          </w:p>
          <w:p w14:paraId="2F39CF32" w14:textId="77777777" w:rsidR="008F4346" w:rsidRPr="008F4346" w:rsidRDefault="008F4346" w:rsidP="00202693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8F4346">
              <w:rPr>
                <w:rFonts w:ascii="Verdana" w:hAnsi="Verdana" w:cs="Arial"/>
                <w:sz w:val="18"/>
                <w:szCs w:val="18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7CE7652" w14:textId="77777777" w:rsidR="008F4346" w:rsidRPr="008F4346" w:rsidRDefault="008F4346" w:rsidP="00202693">
            <w:pPr>
              <w:spacing w:after="12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sdt>
              <w:sdtPr>
                <w:rPr>
                  <w:rFonts w:ascii="Verdana" w:hAnsi="Verdana" w:cs="Arial"/>
                  <w:sz w:val="18"/>
                  <w:szCs w:val="18"/>
                  <w:lang w:val="en-GB"/>
                </w:rPr>
                <w:id w:val="252943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F4346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8F4346">
              <w:rPr>
                <w:rFonts w:ascii="Verdana" w:hAnsi="Verdana" w:cs="Arial"/>
                <w:sz w:val="18"/>
                <w:szCs w:val="18"/>
                <w:lang w:val="en-GB"/>
              </w:rPr>
              <w:t>&lt;250 employees</w:t>
            </w:r>
          </w:p>
          <w:p w14:paraId="269E1ABB" w14:textId="77777777" w:rsidR="008F4346" w:rsidRPr="008F4346" w:rsidRDefault="008F4346" w:rsidP="008F434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sdt>
              <w:sdtPr>
                <w:rPr>
                  <w:rFonts w:ascii="Verdana" w:hAnsi="Verdana" w:cs="Arial"/>
                  <w:sz w:val="18"/>
                  <w:szCs w:val="18"/>
                  <w:lang w:val="en-GB"/>
                </w:rPr>
                <w:id w:val="-67981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F4346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8F4346">
              <w:rPr>
                <w:rFonts w:ascii="Verdana" w:hAnsi="Verdana" w:cs="Arial"/>
                <w:sz w:val="18"/>
                <w:szCs w:val="18"/>
                <w:lang w:val="en-GB"/>
              </w:rPr>
              <w:t>&gt;250 employees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woanieprzypisukocowego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4"/>
        <w:gridCol w:w="2159"/>
        <w:gridCol w:w="2297"/>
        <w:gridCol w:w="2122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8F4346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8F4346">
              <w:rPr>
                <w:rFonts w:ascii="Verdana" w:hAnsi="Verdana" w:cs="Arial"/>
                <w:sz w:val="18"/>
                <w:szCs w:val="18"/>
                <w:lang w:val="en-GB"/>
              </w:rPr>
              <w:t xml:space="preserve">Name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8F4346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8F434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8F4346">
              <w:rPr>
                <w:rFonts w:ascii="Verdana" w:hAnsi="Verdana" w:cs="Arial"/>
                <w:sz w:val="18"/>
                <w:szCs w:val="18"/>
                <w:lang w:val="en-GB"/>
              </w:rPr>
              <w:t xml:space="preserve">Erasmus code </w:t>
            </w:r>
          </w:p>
          <w:p w14:paraId="5D72C57E" w14:textId="77777777" w:rsidR="00377526" w:rsidRPr="008F434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8F4346">
              <w:rPr>
                <w:rFonts w:ascii="Verdana" w:hAnsi="Verdana" w:cs="Arial"/>
                <w:sz w:val="18"/>
                <w:szCs w:val="18"/>
                <w:lang w:val="en-GB"/>
              </w:rPr>
              <w:t>(if applicable)</w:t>
            </w:r>
          </w:p>
          <w:p w14:paraId="5D72C57F" w14:textId="77777777" w:rsidR="00377526" w:rsidRPr="008F434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8F4346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8F4346" w:rsidRDefault="009F32D0" w:rsidP="00A07EA6">
            <w:pPr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8F4346">
              <w:rPr>
                <w:rFonts w:ascii="Verdana" w:hAnsi="Verdana" w:cs="Arial"/>
                <w:sz w:val="18"/>
                <w:szCs w:val="18"/>
                <w:lang w:val="en-GB"/>
              </w:rPr>
              <w:t>Faculty/</w:t>
            </w:r>
            <w:r w:rsidR="00377526" w:rsidRPr="008F4346">
              <w:rPr>
                <w:rFonts w:ascii="Verdana" w:hAnsi="Verdana" w:cs="Arial"/>
                <w:sz w:val="18"/>
                <w:szCs w:val="18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8F4346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8F4346" w:rsidRDefault="00377526" w:rsidP="00A07EA6">
            <w:pPr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8F4346">
              <w:rPr>
                <w:rFonts w:ascii="Verdana" w:hAnsi="Verdana" w:cs="Arial"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8F4346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8F4346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8F4346">
              <w:rPr>
                <w:rFonts w:ascii="Verdana" w:hAnsi="Verdana" w:cs="Arial"/>
                <w:sz w:val="18"/>
                <w:szCs w:val="18"/>
                <w:lang w:val="en-GB"/>
              </w:rPr>
              <w:t>Country/</w:t>
            </w:r>
            <w:r w:rsidRPr="008F4346">
              <w:rPr>
                <w:rFonts w:ascii="Verdana" w:hAnsi="Verdana" w:cs="Arial"/>
                <w:sz w:val="18"/>
                <w:szCs w:val="18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8F4346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8F4346" w:rsidRDefault="00377526" w:rsidP="00893FA3">
            <w:pPr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8F4346">
              <w:rPr>
                <w:rFonts w:ascii="Verdana" w:hAnsi="Verdana" w:cs="Arial"/>
                <w:sz w:val="18"/>
                <w:szCs w:val="18"/>
                <w:lang w:val="en-GB"/>
              </w:rPr>
              <w:t>Contact person,</w:t>
            </w:r>
            <w:r w:rsidRPr="008F4346">
              <w:rPr>
                <w:rFonts w:ascii="Verdana" w:hAnsi="Verdana" w:cs="Arial"/>
                <w:sz w:val="18"/>
                <w:szCs w:val="18"/>
                <w:lang w:val="en-GB"/>
              </w:rPr>
              <w:br/>
              <w:t>name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8F4346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8F4346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</w:pPr>
            <w:r w:rsidRPr="008F4346">
              <w:rPr>
                <w:rFonts w:ascii="Verdana" w:hAnsi="Verdana" w:cs="Arial"/>
                <w:sz w:val="18"/>
                <w:szCs w:val="18"/>
                <w:lang w:val="fr-BE"/>
              </w:rPr>
              <w:t>Contact person</w:t>
            </w:r>
            <w:r w:rsidRPr="008F4346">
              <w:rPr>
                <w:rFonts w:ascii="Verdana" w:hAnsi="Verdana" w:cs="Arial"/>
                <w:sz w:val="18"/>
                <w:szCs w:val="18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8F4346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</w:pPr>
          </w:p>
        </w:tc>
      </w:tr>
      <w:tr w:rsidR="00377526" w:rsidRPr="00DD35B7" w14:paraId="5D72C594" w14:textId="77777777" w:rsidTr="008F4346">
        <w:trPr>
          <w:trHeight w:val="530"/>
        </w:trPr>
        <w:tc>
          <w:tcPr>
            <w:tcW w:w="2232" w:type="dxa"/>
            <w:shd w:val="clear" w:color="auto" w:fill="FFFFFF"/>
          </w:tcPr>
          <w:p w14:paraId="5D72C58E" w14:textId="77777777" w:rsidR="00377526" w:rsidRPr="008F434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8F4346">
              <w:rPr>
                <w:rFonts w:ascii="Verdana" w:hAnsi="Verdana" w:cs="Arial"/>
                <w:sz w:val="18"/>
                <w:szCs w:val="18"/>
                <w:lang w:val="en-GB"/>
              </w:rPr>
              <w:t>Type of enterprise:</w:t>
            </w:r>
          </w:p>
          <w:p w14:paraId="5D72C590" w14:textId="7047F042" w:rsidR="00377526" w:rsidRPr="008F4346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8F4346" w:rsidDel="001A5D45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8F4346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8F4346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8F4346">
              <w:rPr>
                <w:rFonts w:ascii="Verdana" w:hAnsi="Verdana" w:cs="Arial"/>
                <w:sz w:val="18"/>
                <w:szCs w:val="18"/>
                <w:lang w:val="en-GB"/>
              </w:rPr>
              <w:t xml:space="preserve">Size of enterprise </w:t>
            </w:r>
          </w:p>
          <w:p w14:paraId="5D72C592" w14:textId="7E44EFF9" w:rsidR="004C7388" w:rsidRPr="008F4346" w:rsidRDefault="00D97FE7" w:rsidP="008F4346">
            <w:pPr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8F4346">
              <w:rPr>
                <w:rFonts w:ascii="Verdana" w:hAnsi="Verdana" w:cs="Arial"/>
                <w:sz w:val="18"/>
                <w:szCs w:val="18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Pr="008F4346" w:rsidRDefault="00C23BF6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sdt>
              <w:sdtPr>
                <w:rPr>
                  <w:rFonts w:ascii="Verdana" w:hAnsi="Verdana" w:cs="Arial"/>
                  <w:sz w:val="18"/>
                  <w:szCs w:val="18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 w:rsidRPr="008F4346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E915B6" w:rsidRPr="008F4346">
              <w:rPr>
                <w:rFonts w:ascii="Verdana" w:hAnsi="Verdana" w:cs="Arial"/>
                <w:sz w:val="18"/>
                <w:szCs w:val="18"/>
                <w:lang w:val="en-GB"/>
              </w:rPr>
              <w:t>&lt;250 employees</w:t>
            </w:r>
          </w:p>
          <w:p w14:paraId="5D72C593" w14:textId="5B1CCC50" w:rsidR="00377526" w:rsidRPr="008F4346" w:rsidRDefault="00C23BF6" w:rsidP="008F4346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sdt>
              <w:sdtPr>
                <w:rPr>
                  <w:rFonts w:ascii="Verdana" w:hAnsi="Verdana" w:cs="Arial"/>
                  <w:sz w:val="18"/>
                  <w:szCs w:val="18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 w:rsidRPr="008F4346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E915B6" w:rsidRPr="008F4346">
              <w:rPr>
                <w:rFonts w:ascii="Verdana" w:hAnsi="Verdana" w:cs="Arial"/>
                <w:sz w:val="18"/>
                <w:szCs w:val="18"/>
                <w:lang w:val="en-GB"/>
              </w:rPr>
              <w:t>&gt;250 employees</w:t>
            </w:r>
          </w:p>
        </w:tc>
      </w:tr>
    </w:tbl>
    <w:p w14:paraId="5D72C597" w14:textId="5ABB528F" w:rsidR="00967A21" w:rsidRDefault="00967A21" w:rsidP="00967A21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bookmarkStart w:id="0" w:name="_GoBack"/>
      <w:bookmarkEnd w:id="0"/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C6870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woanieprzypisukocowego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2C6870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woanieprzypisudoln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818C3" w14:textId="77777777" w:rsidR="00C23BF6" w:rsidRDefault="00C23BF6">
      <w:r>
        <w:separator/>
      </w:r>
    </w:p>
  </w:endnote>
  <w:endnote w:type="continuationSeparator" w:id="0">
    <w:p w14:paraId="1F070BDB" w14:textId="77777777" w:rsidR="00C23BF6" w:rsidRDefault="00C23BF6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795B42A7" w14:textId="77777777" w:rsidR="008F4346" w:rsidRPr="002F549E" w:rsidRDefault="008F4346" w:rsidP="008F4346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2F549E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 It is only applicable to higher education institutions located in</w:t>
      </w:r>
      <w:r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3D18FFAC" w14:textId="77777777" w:rsidR="008F4346" w:rsidRPr="002F549E" w:rsidRDefault="008F4346" w:rsidP="008F4346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29355CE6" w:rsidR="009F2721" w:rsidRPr="002A2E71" w:rsidRDefault="009F2721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6AFFC985" w:rsidR="008F1CA2" w:rsidRPr="008F1CA2" w:rsidRDefault="008F1CA2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</w:t>
      </w:r>
      <w:r w:rsidR="00EC5ADF">
        <w:rPr>
          <w:rFonts w:ascii="Verdana" w:hAnsi="Verdana" w:cs="Calibri"/>
          <w:sz w:val="16"/>
          <w:szCs w:val="16"/>
          <w:lang w:val="en-GB"/>
        </w:rPr>
        <w:t xml:space="preserve"> third coutnries not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>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40445A76" w:rsidR="009F32D0" w:rsidRDefault="009F32D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584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5" w14:textId="77777777" w:rsidR="005655B4" w:rsidRDefault="005655B4">
    <w:pPr>
      <w:pStyle w:val="Stopk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04A8B" w14:textId="77777777" w:rsidR="00C23BF6" w:rsidRDefault="00C23BF6">
      <w:r>
        <w:separator/>
      </w:r>
    </w:p>
  </w:footnote>
  <w:footnote w:type="continuationSeparator" w:id="0">
    <w:p w14:paraId="236D8669" w14:textId="77777777" w:rsidR="00C23BF6" w:rsidRDefault="00C23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4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34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33C4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3BF6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640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rasmus@wseiz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B3D41906-950E-419D-9AAB-D0AC18602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3</TotalTime>
  <Pages>3</Pages>
  <Words>434</Words>
  <Characters>2604</Characters>
  <Application>Microsoft Office Word</Application>
  <DocSecurity>0</DocSecurity>
  <PresentationFormat>Microsoft Word 11.0</PresentationFormat>
  <Lines>21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3032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Karolina Urban</cp:lastModifiedBy>
  <cp:revision>4</cp:revision>
  <cp:lastPrinted>2013-11-06T08:46:00Z</cp:lastPrinted>
  <dcterms:created xsi:type="dcterms:W3CDTF">2022-06-29T08:14:00Z</dcterms:created>
  <dcterms:modified xsi:type="dcterms:W3CDTF">2022-10-24T08:46:00Z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